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E" w:rsidRDefault="008472DE" w:rsidP="008472DE">
      <w:pPr>
        <w:jc w:val="center"/>
        <w:rPr>
          <w:rFonts w:ascii="Cambria" w:hAnsi="Cambria" w:cs="Times New Roman"/>
          <w:w w:val="90"/>
          <w:sz w:val="36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  <w:sz w:val="36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  <w:sz w:val="36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  <w:sz w:val="36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  <w:sz w:val="36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  <w:sz w:val="36"/>
        </w:rPr>
      </w:pPr>
    </w:p>
    <w:p w:rsidR="008472DE" w:rsidRPr="008472DE" w:rsidRDefault="008472DE" w:rsidP="008472DE">
      <w:pPr>
        <w:jc w:val="center"/>
        <w:rPr>
          <w:rFonts w:ascii="Cambria" w:hAnsi="Cambria" w:cs="Times New Roman"/>
          <w:w w:val="90"/>
          <w:sz w:val="36"/>
        </w:rPr>
      </w:pPr>
      <w:r w:rsidRPr="008472DE">
        <w:rPr>
          <w:rFonts w:ascii="Cambria" w:hAnsi="Cambria" w:cs="Times New Roman"/>
          <w:w w:val="90"/>
          <w:sz w:val="36"/>
        </w:rPr>
        <w:t xml:space="preserve">Федеральная </w:t>
      </w:r>
      <w:r w:rsidRPr="008472DE">
        <w:rPr>
          <w:rFonts w:ascii="Cambria" w:hAnsi="Cambria" w:cs="Times New Roman"/>
          <w:w w:val="90"/>
          <w:sz w:val="36"/>
        </w:rPr>
        <w:t>р</w:t>
      </w:r>
      <w:r>
        <w:rPr>
          <w:rFonts w:ascii="Cambria" w:hAnsi="Cambria" w:cs="Times New Roman"/>
          <w:w w:val="90"/>
          <w:sz w:val="36"/>
        </w:rPr>
        <w:t>абочая программа</w:t>
      </w:r>
      <w:r>
        <w:rPr>
          <w:rFonts w:ascii="Cambria" w:hAnsi="Cambria" w:cs="Times New Roman"/>
          <w:w w:val="90"/>
          <w:sz w:val="36"/>
        </w:rPr>
        <w:br/>
      </w:r>
      <w:r w:rsidRPr="008472DE">
        <w:rPr>
          <w:rFonts w:ascii="Cambria" w:hAnsi="Cambria" w:cs="Times New Roman"/>
          <w:w w:val="90"/>
          <w:sz w:val="36"/>
        </w:rPr>
        <w:t>по учебному предмету</w:t>
      </w:r>
    </w:p>
    <w:p w:rsidR="008472DE" w:rsidRDefault="008472DE" w:rsidP="008472DE">
      <w:pPr>
        <w:jc w:val="center"/>
        <w:rPr>
          <w:rFonts w:ascii="Cambria" w:hAnsi="Cambria" w:cs="Times New Roman"/>
          <w:b/>
          <w:w w:val="90"/>
          <w:sz w:val="36"/>
        </w:rPr>
      </w:pPr>
    </w:p>
    <w:p w:rsidR="008472DE" w:rsidRDefault="008472DE" w:rsidP="008472DE">
      <w:pPr>
        <w:jc w:val="center"/>
        <w:rPr>
          <w:rFonts w:ascii="Cambria" w:hAnsi="Cambria" w:cs="Times New Roman"/>
          <w:b/>
          <w:w w:val="90"/>
          <w:sz w:val="36"/>
        </w:rPr>
      </w:pPr>
    </w:p>
    <w:p w:rsidR="008472DE" w:rsidRPr="008472DE" w:rsidRDefault="008472DE" w:rsidP="008472DE">
      <w:pPr>
        <w:jc w:val="center"/>
        <w:rPr>
          <w:rFonts w:ascii="Cambria" w:hAnsi="Cambria" w:cs="Times New Roman"/>
          <w:b/>
          <w:w w:val="90"/>
          <w:sz w:val="48"/>
        </w:rPr>
      </w:pPr>
      <w:r w:rsidRPr="008472DE">
        <w:rPr>
          <w:rFonts w:ascii="Cambria" w:hAnsi="Cambria" w:cs="Times New Roman"/>
          <w:b/>
          <w:w w:val="90"/>
          <w:sz w:val="48"/>
        </w:rPr>
        <w:t>Труд(технология)</w:t>
      </w:r>
    </w:p>
    <w:p w:rsidR="008472DE" w:rsidRPr="008472DE" w:rsidRDefault="008472DE" w:rsidP="008472DE">
      <w:pPr>
        <w:jc w:val="center"/>
        <w:rPr>
          <w:rFonts w:ascii="Cambria" w:hAnsi="Cambria" w:cs="Times New Roman"/>
          <w:b/>
          <w:w w:val="90"/>
          <w:sz w:val="36"/>
        </w:rPr>
      </w:pPr>
    </w:p>
    <w:p w:rsidR="008472DE" w:rsidRPr="008472DE" w:rsidRDefault="008472DE" w:rsidP="008472DE">
      <w:pPr>
        <w:jc w:val="center"/>
        <w:rPr>
          <w:rFonts w:ascii="Cambria" w:hAnsi="Cambria" w:cs="Times New Roman"/>
          <w:w w:val="90"/>
        </w:rPr>
      </w:pPr>
      <w:r w:rsidRPr="008472DE">
        <w:rPr>
          <w:rFonts w:ascii="Cambria" w:hAnsi="Cambria" w:cs="Times New Roman"/>
          <w:w w:val="90"/>
        </w:rPr>
        <w:t>(</w:t>
      </w:r>
      <w:proofErr w:type="gramStart"/>
      <w:r w:rsidRPr="008472DE">
        <w:rPr>
          <w:rFonts w:ascii="Cambria" w:hAnsi="Cambria" w:cs="Times New Roman"/>
          <w:w w:val="90"/>
        </w:rPr>
        <w:t>вариант</w:t>
      </w:r>
      <w:proofErr w:type="gramEnd"/>
      <w:r w:rsidRPr="008472DE">
        <w:rPr>
          <w:rFonts w:ascii="Cambria" w:hAnsi="Cambria" w:cs="Times New Roman"/>
          <w:w w:val="90"/>
        </w:rPr>
        <w:t xml:space="preserve"> 1.2)</w:t>
      </w:r>
    </w:p>
    <w:p w:rsidR="008472DE" w:rsidRDefault="008472DE" w:rsidP="008472DE">
      <w:pPr>
        <w:jc w:val="center"/>
        <w:rPr>
          <w:rFonts w:ascii="Cambria" w:hAnsi="Cambria" w:cs="Times New Roman"/>
          <w:w w:val="90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</w:rPr>
      </w:pPr>
    </w:p>
    <w:p w:rsidR="008472DE" w:rsidRDefault="008472DE" w:rsidP="008472DE">
      <w:pPr>
        <w:jc w:val="center"/>
        <w:rPr>
          <w:rFonts w:ascii="Cambria" w:hAnsi="Cambria" w:cs="Times New Roman"/>
          <w:w w:val="90"/>
        </w:rPr>
      </w:pPr>
    </w:p>
    <w:p w:rsidR="008472DE" w:rsidRPr="00413F1A" w:rsidRDefault="008472DE" w:rsidP="008472DE">
      <w:pPr>
        <w:jc w:val="center"/>
        <w:rPr>
          <w:rFonts w:ascii="Cambria" w:hAnsi="Cambria" w:cs="Times New Roman"/>
          <w:w w:val="90"/>
        </w:rPr>
      </w:pPr>
      <w:r w:rsidRPr="00413F1A">
        <w:rPr>
          <w:rFonts w:ascii="Cambria" w:hAnsi="Cambria" w:cs="Times New Roman"/>
          <w:w w:val="90"/>
        </w:rPr>
        <w:t>(</w:t>
      </w:r>
      <w:proofErr w:type="gramStart"/>
      <w:r w:rsidRPr="00413F1A">
        <w:rPr>
          <w:rFonts w:ascii="Cambria" w:hAnsi="Cambria" w:cs="Times New Roman"/>
          <w:w w:val="90"/>
        </w:rPr>
        <w:t>для</w:t>
      </w:r>
      <w:proofErr w:type="gramEnd"/>
      <w:r w:rsidRPr="00413F1A">
        <w:rPr>
          <w:rFonts w:ascii="Cambria" w:hAnsi="Cambria" w:cs="Times New Roman"/>
          <w:w w:val="90"/>
        </w:rPr>
        <w:t xml:space="preserve"> 1 дополнительного, 1–5 классов общеобразовательных организаций, </w:t>
      </w:r>
      <w:r>
        <w:rPr>
          <w:rFonts w:ascii="Cambria" w:hAnsi="Cambria" w:cs="Times New Roman"/>
          <w:w w:val="90"/>
        </w:rPr>
        <w:br/>
      </w:r>
      <w:r w:rsidRPr="00413F1A">
        <w:rPr>
          <w:rFonts w:ascii="Cambria" w:hAnsi="Cambria" w:cs="Times New Roman"/>
          <w:w w:val="90"/>
        </w:rPr>
        <w:t>реализующих адаптированные основные общеобразовательные программы)</w:t>
      </w:r>
    </w:p>
    <w:p w:rsidR="008472DE" w:rsidRPr="00413F1A" w:rsidRDefault="008472DE" w:rsidP="008472DE">
      <w:pPr>
        <w:jc w:val="center"/>
        <w:rPr>
          <w:rFonts w:ascii="Cambria" w:hAnsi="Cambria" w:cs="Times New Roman"/>
          <w:w w:val="90"/>
        </w:rPr>
      </w:pPr>
    </w:p>
    <w:p w:rsidR="002E479F" w:rsidRDefault="002E479F">
      <w:pPr>
        <w:widowControl/>
        <w:jc w:val="center"/>
        <w:rPr>
          <w:rFonts w:ascii="Cambria" w:eastAsia="Times New Roman" w:hAnsi="Cambria" w:cs="Times New Roman"/>
          <w:b/>
          <w:color w:val="auto"/>
          <w:w w:val="90"/>
          <w:lang w:eastAsia="en-US" w:bidi="ar-SA"/>
        </w:rPr>
      </w:pPr>
      <w:r>
        <w:rPr>
          <w:rFonts w:ascii="Cambria" w:hAnsi="Cambria"/>
          <w:b/>
        </w:rPr>
        <w:br w:type="page"/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  <w:tab w:val="left" w:pos="3455"/>
          <w:tab w:val="left" w:pos="4603"/>
          <w:tab w:val="left" w:pos="6116"/>
          <w:tab w:val="right" w:pos="10174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lastRenderedPageBreak/>
        <w:t>22</w:t>
      </w:r>
      <w:r w:rsidR="008472DE" w:rsidRPr="008472DE">
        <w:rPr>
          <w:rFonts w:ascii="Cambria" w:hAnsi="Cambria"/>
          <w:sz w:val="24"/>
          <w:szCs w:val="24"/>
        </w:rPr>
        <w:t>’</w:t>
      </w:r>
      <w:r w:rsidRPr="00DC6D40">
        <w:rPr>
          <w:rFonts w:ascii="Cambria" w:hAnsi="Cambria"/>
          <w:sz w:val="24"/>
          <w:szCs w:val="24"/>
        </w:rPr>
        <w:t>.1. Федеральная</w:t>
      </w:r>
      <w:r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рабочая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программа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по учебному предмету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«Труд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(технология)» (предметная область «Технология») включает пояснительную записку, содержание обучения, планируемые результаты освоения программы.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proofErr w:type="gramStart"/>
      <w:r w:rsidR="008472DE">
        <w:rPr>
          <w:rFonts w:ascii="Cambria" w:hAnsi="Cambria"/>
          <w:sz w:val="24"/>
          <w:szCs w:val="24"/>
          <w:lang w:val="en-US"/>
        </w:rPr>
        <w:t>’</w:t>
      </w:r>
      <w:r w:rsidRPr="00DC6D40">
        <w:rPr>
          <w:rFonts w:ascii="Cambria" w:hAnsi="Cambria"/>
          <w:sz w:val="24"/>
          <w:szCs w:val="24"/>
        </w:rPr>
        <w:t>.1.1</w:t>
      </w:r>
      <w:proofErr w:type="gramEnd"/>
      <w:r w:rsidRPr="00DC6D40">
        <w:rPr>
          <w:rFonts w:ascii="Cambria" w:hAnsi="Cambria"/>
          <w:sz w:val="24"/>
          <w:szCs w:val="24"/>
        </w:rPr>
        <w:t>. Пояснительная записка отражает общие цели и задачи изучения предмета, направления работы, место предмета в структуре учебного плана, а также общие подходы к отбору содержания и организации процесса обучения.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  <w:tab w:val="left" w:pos="3455"/>
          <w:tab w:val="left" w:pos="4679"/>
          <w:tab w:val="left" w:pos="6186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proofErr w:type="gramStart"/>
      <w:r w:rsidR="008472DE">
        <w:rPr>
          <w:rFonts w:ascii="Cambria" w:hAnsi="Cambria"/>
          <w:sz w:val="24"/>
          <w:szCs w:val="24"/>
          <w:lang w:val="en-US"/>
        </w:rPr>
        <w:t>’</w:t>
      </w:r>
      <w:r w:rsidRPr="00DC6D40">
        <w:rPr>
          <w:rFonts w:ascii="Cambria" w:hAnsi="Cambria"/>
          <w:sz w:val="24"/>
          <w:szCs w:val="24"/>
        </w:rPr>
        <w:t>.1.2</w:t>
      </w:r>
      <w:proofErr w:type="gramEnd"/>
      <w:r w:rsidRPr="00DC6D40">
        <w:rPr>
          <w:rFonts w:ascii="Cambria" w:hAnsi="Cambria"/>
          <w:sz w:val="24"/>
          <w:szCs w:val="24"/>
        </w:rPr>
        <w:t>. Содержание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обучения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раскрывает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содержательные линии, которые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предлагаются для обязательного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изучения на уровне начального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общего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образования.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  <w:tab w:val="left" w:pos="1766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22</w:t>
      </w:r>
      <w:proofErr w:type="gramStart"/>
      <w:r w:rsidRPr="00AA3EF3">
        <w:rPr>
          <w:rFonts w:ascii="Cambria" w:hAnsi="Cambria"/>
          <w:sz w:val="24"/>
          <w:szCs w:val="24"/>
        </w:rPr>
        <w:t>’</w:t>
      </w:r>
      <w:r>
        <w:rPr>
          <w:rFonts w:ascii="Cambria" w:hAnsi="Cambria"/>
          <w:sz w:val="24"/>
          <w:szCs w:val="24"/>
        </w:rPr>
        <w:t>.1.3</w:t>
      </w:r>
      <w:proofErr w:type="gramEnd"/>
      <w:r>
        <w:rPr>
          <w:rFonts w:ascii="Cambria" w:hAnsi="Cambria"/>
          <w:sz w:val="24"/>
          <w:szCs w:val="24"/>
        </w:rPr>
        <w:t xml:space="preserve">. </w:t>
      </w:r>
      <w:r w:rsidRPr="00DC6D40">
        <w:rPr>
          <w:rFonts w:ascii="Cambria" w:hAnsi="Cambria"/>
          <w:sz w:val="24"/>
          <w:szCs w:val="24"/>
        </w:rPr>
        <w:t xml:space="preserve">Планируемые результаты освоения программы по предмету «Труд (технология)» включают личностные и </w:t>
      </w:r>
      <w:proofErr w:type="spellStart"/>
      <w:r w:rsidRPr="00DC6D40">
        <w:rPr>
          <w:rFonts w:ascii="Cambria" w:hAnsi="Cambria"/>
          <w:sz w:val="24"/>
          <w:szCs w:val="24"/>
        </w:rPr>
        <w:t>метапредметные</w:t>
      </w:r>
      <w:proofErr w:type="spellEnd"/>
      <w:r w:rsidRPr="00DC6D40">
        <w:rPr>
          <w:rFonts w:ascii="Cambria" w:hAnsi="Cambria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E479F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r w:rsidRPr="008D716E">
        <w:rPr>
          <w:rFonts w:ascii="Cambria" w:hAnsi="Cambria"/>
          <w:sz w:val="24"/>
          <w:szCs w:val="24"/>
        </w:rPr>
        <w:t>’</w:t>
      </w:r>
      <w:r w:rsidRPr="00DC6D40">
        <w:rPr>
          <w:rFonts w:ascii="Cambria" w:hAnsi="Cambria"/>
          <w:sz w:val="24"/>
          <w:szCs w:val="24"/>
        </w:rPr>
        <w:t>.2. Пояснительная записка.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proofErr w:type="gramStart"/>
      <w:r w:rsidR="008472DE">
        <w:rPr>
          <w:rFonts w:ascii="Cambria" w:hAnsi="Cambria"/>
          <w:sz w:val="24"/>
          <w:szCs w:val="24"/>
          <w:lang w:val="en-US"/>
        </w:rPr>
        <w:t>’</w:t>
      </w:r>
      <w:r w:rsidRPr="00DC6D40">
        <w:rPr>
          <w:rFonts w:ascii="Cambria" w:hAnsi="Cambria"/>
          <w:sz w:val="24"/>
          <w:szCs w:val="24"/>
        </w:rPr>
        <w:t>.2.1</w:t>
      </w:r>
      <w:proofErr w:type="gramEnd"/>
      <w:r w:rsidRPr="00DC6D40">
        <w:rPr>
          <w:rFonts w:ascii="Cambria" w:hAnsi="Cambria"/>
          <w:sz w:val="24"/>
          <w:szCs w:val="24"/>
        </w:rPr>
        <w:t>. Федеральная рабочая программа на уровне начального общего образования глухих обучающихся составлена на основе требований к результатам освоения АООП НОО, установленными ФГОС НОО обучающихся с ОВЗ (вариант 1.2), и ориентирована на целевые приоритеты, сформулированные в федеральной программе воспитания.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Реализация АООП (вариант 1.2) обеспечивает глухим обучающимся уровень начального общего образования, способствующий на этапе основного общего образования достижению итоговых результатов, сопоставимых с требованиями ФГОС основного общего образования, что позволяет им продолжить образование, получить профессиональную подготовку, содействует наиболее полной социальной адаптации и интеграции в обществе.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Обобщенные задачи реализации содержания предметной области «Технология» определены ФГОС НОО обучающихся с ОВЗ по варианту 1.2 и отражены соответственно в федеральной рабочей программе по предмету «Труд (технология)».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Данный учебный предмет, включенный в образовательный процесс с 5 класса, входит в число предметов обязательной части учебного плана начального общего образования. Преемственность в трудовом обучении глухих обучающихся на этапе начального общего образования обеспечивается тем, что в более ранний период обучения (с 1 дополнительного класса по 4 класс включительно) среди основных предметов особое место занимает специальный интегративный коррекционный предмет «Предметно-практическое обучение», который сочетает в себе компетенции двух предметных областей - «Русский язык и литературное чтение» и «Технология». Одним из направлений предметно</w:t>
      </w:r>
      <w:r w:rsidRPr="00AA3EF3">
        <w:rPr>
          <w:rFonts w:ascii="Cambria" w:hAnsi="Cambria"/>
          <w:sz w:val="24"/>
          <w:szCs w:val="24"/>
        </w:rPr>
        <w:t>-</w:t>
      </w:r>
      <w:r w:rsidRPr="00DC6D40">
        <w:rPr>
          <w:rFonts w:ascii="Cambria" w:hAnsi="Cambria"/>
          <w:sz w:val="24"/>
          <w:szCs w:val="24"/>
        </w:rPr>
        <w:t>практического обучения является формирование трудовых умений и навыков, включая умение работать в коллективе.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r w:rsidRPr="008D716E">
        <w:rPr>
          <w:rFonts w:ascii="Cambria" w:hAnsi="Cambria"/>
          <w:sz w:val="24"/>
          <w:szCs w:val="24"/>
        </w:rPr>
        <w:t>’</w:t>
      </w:r>
      <w:r w:rsidRPr="00DC6D40">
        <w:rPr>
          <w:rFonts w:ascii="Cambria" w:hAnsi="Cambria"/>
          <w:sz w:val="24"/>
          <w:szCs w:val="24"/>
        </w:rPr>
        <w:t>.2.2. В соответствии с ФГОС НОО ОВЗ (вариант 1.2) основными задачами реализации содержания данного учебного предмета, с учетом компетенций обучающихся, полученных на уроках предметно-практического обучения, являются: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развитие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первоначальных представлений о значении труда в жизни человека и общества, о мире профессий;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обеспечение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овладения доступными трудовыми умениями и навыками использования инструментов и обработки различных материалов при соблюдении усвоенных правил техники безопасности;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обеспечение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овладения умением адекватно применять доступные предметные и компьютерные технологии для решения задач коммуникации, социального и трудового взаимодействия;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развитие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способности к самообслуживанию; воспитание трудолюбия; развитие «житейских понятий»;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развитие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способностей и интереса к использованию предметных и компьютерных технологий в трудовой деятельности;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формирование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развитие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творческого подхода к решению доступных технологических задач; формирование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развитие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восприятия (</w:t>
      </w:r>
      <w:proofErr w:type="spellStart"/>
      <w:r w:rsidRPr="00DC6D40">
        <w:rPr>
          <w:rFonts w:ascii="Cambria" w:hAnsi="Cambria"/>
          <w:sz w:val="24"/>
          <w:szCs w:val="24"/>
        </w:rPr>
        <w:t>слухозрительно</w:t>
      </w:r>
      <w:proofErr w:type="spellEnd"/>
      <w:r w:rsidRPr="00DC6D40">
        <w:rPr>
          <w:rFonts w:ascii="Cambria" w:hAnsi="Cambria"/>
          <w:sz w:val="24"/>
          <w:szCs w:val="24"/>
        </w:rPr>
        <w:t xml:space="preserve"> и на слух), достаточно внятного воспроизведения тематической и терминологической лексики, используемой при изучении данного предмета, а также лексики по организации учебной деятельности.</w:t>
      </w:r>
    </w:p>
    <w:p w:rsidR="002E479F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 xml:space="preserve">Продуктивная предметная деятельность на уроках труда (технологии) обеспечивает расширение представлений об окружающем природном и социальном мире, о рукотворном мире и современных технологиях, знакомит с правилами взаимодействия с миром природы, объектами материальной культуры, </w:t>
      </w:r>
      <w:r w:rsidRPr="00DC6D40">
        <w:rPr>
          <w:rFonts w:ascii="Cambria" w:hAnsi="Cambria"/>
          <w:sz w:val="24"/>
          <w:szCs w:val="24"/>
        </w:rPr>
        <w:lastRenderedPageBreak/>
        <w:t>обычаями своего народа, воспитывает уважение к труду.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На уроках предметно-практического обучения в предшествующие годы обучения, на уроках по предмету «Труд (технология)» в 5 классе у глухих обучающихся формируются социально значимые компетенции, такие как умение работать в коллективе; умение осуществлять преобразовательную, творческую деятельность, что создает предпосылки для их более успешной социализации и интеграции в социуме. Реализация моделей социального поведения при работе в малых группах обеспечивает благоприятные условия для коммуникативной практики обучающихся и для социальной адаптации в целом.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r w:rsidRPr="008D716E">
        <w:rPr>
          <w:rFonts w:ascii="Cambria" w:hAnsi="Cambria"/>
          <w:sz w:val="24"/>
          <w:szCs w:val="24"/>
        </w:rPr>
        <w:t>’</w:t>
      </w:r>
      <w:r w:rsidRPr="00DC6D40">
        <w:rPr>
          <w:rFonts w:ascii="Cambria" w:hAnsi="Cambria"/>
          <w:sz w:val="24"/>
          <w:szCs w:val="24"/>
        </w:rPr>
        <w:t xml:space="preserve">.2.3. В целях системного усвоения материала обучающимися требуется установление крепких </w:t>
      </w:r>
      <w:proofErr w:type="spellStart"/>
      <w:r w:rsidRPr="00DC6D40">
        <w:rPr>
          <w:rFonts w:ascii="Cambria" w:hAnsi="Cambria"/>
          <w:sz w:val="24"/>
          <w:szCs w:val="24"/>
        </w:rPr>
        <w:t>межпредметных</w:t>
      </w:r>
      <w:proofErr w:type="spellEnd"/>
      <w:r w:rsidRPr="00DC6D40">
        <w:rPr>
          <w:rFonts w:ascii="Cambria" w:hAnsi="Cambria"/>
          <w:sz w:val="24"/>
          <w:szCs w:val="24"/>
        </w:rPr>
        <w:t xml:space="preserve"> связей с другими предметами обязательной части учебного плана: «Окружающий мир», «Русский язык», «Математика», «Литературное чтение», «Изобразительное искусство».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r w:rsidR="008472DE">
        <w:rPr>
          <w:rFonts w:ascii="Cambria" w:hAnsi="Cambria"/>
          <w:sz w:val="24"/>
          <w:szCs w:val="24"/>
          <w:lang w:val="en-US"/>
        </w:rPr>
        <w:t>’</w:t>
      </w:r>
      <w:r w:rsidRPr="00DC6D40">
        <w:rPr>
          <w:rFonts w:ascii="Cambria" w:hAnsi="Cambria"/>
          <w:sz w:val="24"/>
          <w:szCs w:val="24"/>
        </w:rPr>
        <w:t>.2.4. К завершению начального этапа образования с учетом формирования трудовых умений по предмету «Предметно-практическое обучение» будет достигнут необходимый уровень предметных результатов: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первоначальные</w:t>
      </w:r>
      <w:proofErr w:type="gramEnd"/>
      <w:r w:rsidRPr="00DC6D40">
        <w:rPr>
          <w:rFonts w:ascii="Cambria" w:hAnsi="Cambria"/>
          <w:sz w:val="24"/>
          <w:szCs w:val="24"/>
        </w:rPr>
        <w:t xml:space="preserve"> представления о значении труда в жизни человека и общества, профессиях;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сформированность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первичных представлений о свойствах материалов; навыки самообслуживания;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овладение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доступными трудовыми умениями и навыками использования инструментов и обработки различных материалов при применении усвоенных правил техники безопасности;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проявление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интереса и способностей к предметно-преобразующей деятельности, воспитание творческого подхода к решению доступных технологических задач;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первоначальные</w:t>
      </w:r>
      <w:proofErr w:type="gramEnd"/>
      <w:r w:rsidRPr="00DC6D40">
        <w:rPr>
          <w:rFonts w:ascii="Cambria" w:hAnsi="Cambria"/>
          <w:sz w:val="24"/>
          <w:szCs w:val="24"/>
        </w:rPr>
        <w:t xml:space="preserve"> навыки совместной продуктивной деятельности, сотрудничества, взаимопомощи, планирования и организации.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  <w:tab w:val="left" w:pos="6946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r w:rsidRPr="00AA3EF3">
        <w:rPr>
          <w:rFonts w:ascii="Cambria" w:hAnsi="Cambria"/>
          <w:sz w:val="24"/>
          <w:szCs w:val="24"/>
        </w:rPr>
        <w:t>’</w:t>
      </w:r>
      <w:r>
        <w:rPr>
          <w:rFonts w:ascii="Cambria" w:hAnsi="Cambria"/>
          <w:sz w:val="24"/>
          <w:szCs w:val="24"/>
        </w:rPr>
        <w:t>.</w:t>
      </w:r>
      <w:r w:rsidRPr="00DC6D40">
        <w:rPr>
          <w:rFonts w:ascii="Cambria" w:hAnsi="Cambria"/>
          <w:sz w:val="24"/>
          <w:szCs w:val="24"/>
        </w:rPr>
        <w:t>2.5. Рабочая программа включает несколько направлений обучения (модулей), взаимосвязанных между собой:</w:t>
      </w:r>
      <w:r w:rsidRPr="00AA3EF3"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технологии, профессии и производства; технологии ручной обработки материалов (технологии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материалами); конструирование и моделирование (работа с конструктором, конструирование и моделирование из бумаги, робототехника, а также информационно-коммуникационные технологии реализуются с учетом возможностей материально-технической базы отдельной образовательной организации и в рамках образовательных потребностей и возможностей обучающихся).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472DE">
        <w:rPr>
          <w:rFonts w:ascii="Cambria" w:hAnsi="Cambria"/>
          <w:sz w:val="24"/>
          <w:szCs w:val="24"/>
        </w:rPr>
        <w:t>22’</w:t>
      </w:r>
      <w:r w:rsidRPr="00DC6D40">
        <w:rPr>
          <w:rFonts w:ascii="Cambria" w:hAnsi="Cambria"/>
          <w:sz w:val="24"/>
          <w:szCs w:val="24"/>
        </w:rPr>
        <w:t>.2.6. При реализации рабочей программы отдельной образовательной организацией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реализующими дидактические возможности информационно-коммуникационные технологии, содержание которых соответствует законодательству Российской Федерации об образовании и отвечает образовательным потребностям обучающихся с ОВЗ.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472DE">
        <w:rPr>
          <w:rFonts w:ascii="Cambria" w:hAnsi="Cambria"/>
          <w:sz w:val="24"/>
          <w:szCs w:val="24"/>
        </w:rPr>
        <w:t>22’</w:t>
      </w:r>
      <w:r w:rsidR="008472DE">
        <w:rPr>
          <w:rFonts w:ascii="Cambria" w:hAnsi="Cambria"/>
          <w:sz w:val="24"/>
          <w:szCs w:val="24"/>
          <w:lang w:val="en-US"/>
        </w:rPr>
        <w:t>.</w:t>
      </w:r>
      <w:r w:rsidRPr="008472DE">
        <w:rPr>
          <w:rFonts w:ascii="Cambria" w:hAnsi="Cambria"/>
          <w:sz w:val="24"/>
          <w:szCs w:val="24"/>
        </w:rPr>
        <w:t>2.1.</w:t>
      </w:r>
      <w:r w:rsidRPr="00DC6D40">
        <w:rPr>
          <w:rFonts w:ascii="Cambria" w:hAnsi="Cambria"/>
          <w:sz w:val="24"/>
          <w:szCs w:val="24"/>
        </w:rPr>
        <w:t xml:space="preserve"> На уроки труда учебным планом в 5 классе по варианту 1.2 для обучающихся, получающих начальное образование в пролонгированные сроки, рекомендуется выделять по 1 часу в неделю, всего 34 часа в течение года.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По усмотрению образовательной организации количество недельных часов может быть увеличено за счет части, формируемой участниками образовательных отношений, с учетом максимально допустимой недельной нагрузки обучающихся.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Образовательная организация вправе самостоятельно определять последовательность модулей и тем, входящих в них для изучения, а также перераспределять количество часов для освоения обучающимися модулей учебного предмета. При необходимости декоративно-отделочные работы, организация выставок детских работ, экскурсии могут выноситься на часы внеурочной деятельности.</w:t>
      </w:r>
    </w:p>
    <w:p w:rsidR="008472DE" w:rsidRDefault="008472DE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2E479F" w:rsidRPr="008472DE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8472DE">
        <w:rPr>
          <w:rFonts w:ascii="Cambria" w:hAnsi="Cambria"/>
          <w:b/>
          <w:sz w:val="24"/>
          <w:szCs w:val="24"/>
        </w:rPr>
        <w:t>22'.3. Содержание программы по предмету «Труд (технология)» (5 класс).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proofErr w:type="gramStart"/>
      <w:r w:rsidRPr="00DC6D40">
        <w:rPr>
          <w:rFonts w:ascii="Cambria" w:hAnsi="Cambria"/>
          <w:sz w:val="24"/>
          <w:szCs w:val="24"/>
        </w:rPr>
        <w:t>’.3.1</w:t>
      </w:r>
      <w:proofErr w:type="gramEnd"/>
      <w:r w:rsidRPr="00DC6D40">
        <w:rPr>
          <w:rFonts w:ascii="Cambria" w:hAnsi="Cambria"/>
          <w:sz w:val="24"/>
          <w:szCs w:val="24"/>
        </w:rPr>
        <w:t>. Технологии, профессии и производства.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Природа как источник сырьевых ресурсов и творчества мастеров. Бережное и внимательное отношение к природе как источнику сырьевых ресурсов и идей для технологий будущего.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Красота и разнообразие природных форм. Бережное отношение к природе. Общее понятие об изучаемых материалах, их происхождении, разнообразии.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Рукотворный мир как результат труда человека. Разнообразие предметов рукотворного мира: архитектура, техника, предметы быта и декоративно</w:t>
      </w:r>
      <w:r>
        <w:rPr>
          <w:rFonts w:ascii="Cambria" w:hAnsi="Cambria"/>
          <w:sz w:val="24"/>
          <w:szCs w:val="24"/>
        </w:rPr>
        <w:t>-</w:t>
      </w:r>
      <w:r w:rsidRPr="00DC6D40">
        <w:rPr>
          <w:rFonts w:ascii="Cambria" w:hAnsi="Cambria"/>
          <w:sz w:val="24"/>
          <w:szCs w:val="24"/>
        </w:rPr>
        <w:t xml:space="preserve">прикладного искусства. Традиции и праздники народов </w:t>
      </w:r>
      <w:r w:rsidRPr="00DC6D40">
        <w:rPr>
          <w:rFonts w:ascii="Cambria" w:hAnsi="Cambria"/>
          <w:sz w:val="24"/>
          <w:szCs w:val="24"/>
        </w:rPr>
        <w:lastRenderedPageBreak/>
        <w:t>России, ремесла, обычаи.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Современные производства и профессии, связанные с обработкой материалов.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 и материалы, получаемые из нефти (пластик, стеклоткань, пенопласт).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Безопасное использование и хранение инструментов.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</w:t>
      </w:r>
      <w:proofErr w:type="gramStart"/>
      <w:r w:rsidRPr="00DC6D40">
        <w:rPr>
          <w:rFonts w:ascii="Cambria" w:hAnsi="Cambria"/>
          <w:sz w:val="24"/>
          <w:szCs w:val="24"/>
        </w:rPr>
        <w:t xml:space="preserve">отделка </w:t>
      </w:r>
      <w:r>
        <w:rPr>
          <w:rFonts w:ascii="Cambria" w:hAnsi="Cambria"/>
          <w:sz w:val="24"/>
          <w:szCs w:val="24"/>
        </w:rPr>
        <w:t xml:space="preserve"> </w:t>
      </w:r>
      <w:r w:rsidRPr="00DC6D40">
        <w:rPr>
          <w:rFonts w:ascii="Cambria" w:hAnsi="Cambria"/>
          <w:sz w:val="24"/>
          <w:szCs w:val="24"/>
        </w:rPr>
        <w:t>изделия</w:t>
      </w:r>
      <w:proofErr w:type="gramEnd"/>
      <w:r w:rsidRPr="00DC6D40">
        <w:rPr>
          <w:rFonts w:ascii="Cambria" w:hAnsi="Cambria"/>
          <w:sz w:val="24"/>
          <w:szCs w:val="24"/>
        </w:rPr>
        <w:t>; проверка изделия в действии, внесение необходимых дополнений и изменений.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 (лидер) и подчиненный).</w:t>
      </w:r>
    </w:p>
    <w:p w:rsidR="008472DE" w:rsidRDefault="008472DE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  <w:u w:val="single"/>
        </w:rPr>
      </w:pPr>
    </w:p>
    <w:p w:rsidR="002E479F" w:rsidRPr="008472DE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  <w:u w:val="single"/>
        </w:rPr>
      </w:pPr>
      <w:r w:rsidRPr="008472DE">
        <w:rPr>
          <w:rFonts w:ascii="Cambria" w:hAnsi="Cambria"/>
          <w:sz w:val="24"/>
          <w:szCs w:val="24"/>
          <w:u w:val="single"/>
        </w:rPr>
        <w:t>22</w:t>
      </w:r>
      <w:proofErr w:type="gramStart"/>
      <w:r w:rsidRPr="008472DE">
        <w:rPr>
          <w:rFonts w:ascii="Cambria" w:hAnsi="Cambria"/>
          <w:sz w:val="24"/>
          <w:szCs w:val="24"/>
          <w:u w:val="single"/>
        </w:rPr>
        <w:t>’.3.2</w:t>
      </w:r>
      <w:proofErr w:type="gramEnd"/>
      <w:r w:rsidRPr="008472DE">
        <w:rPr>
          <w:rFonts w:ascii="Cambria" w:hAnsi="Cambria"/>
          <w:sz w:val="24"/>
          <w:szCs w:val="24"/>
          <w:u w:val="single"/>
        </w:rPr>
        <w:t>. Технологии ручной обработки материалов.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Бережное, экономное и рациональное использование обрабатываемых материалов.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Основные технологические операции: разметка деталей (с помощью линейки (угольника, циркуля), формообразование деталей (сгибание, складывание тонкого картона и плотных видов бумаги), сборка изделия (способы соединений деталей: с помощью пластилина, клея, скручивание, сшивание). Способы разметки деталей: на глаз и от руки, по шаблону, линейке.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Инструменты и приспособления (шаблон, ножницы, стека, линейка, циркуль, угольник, игла, булавка, кнопка), их правильное и безопасное использование.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Чтение условных знаков и графических изображений (рисунок, чертеж, эскиз, схема).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Отделка изделия или его деталей (окрашивание, вышивка, аппликация).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Подвижное соединение деталей изделия (на проволоку, толстую нитку, с шайбой). Внесение необходимых дополнений и изменений в конструкцию изделия в соответствии с замыслом.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Пластические массы, их виды (пластилин, глина, соленое тесто). Приемы изготовления изделий: разметка на глаз, отделение части (стекой, отрыванием), придание формы.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 xml:space="preserve">Наиболее распространенные виды бумаги и картона. Способы обработки: сгибание и складывание, </w:t>
      </w:r>
      <w:proofErr w:type="spellStart"/>
      <w:r w:rsidRPr="00DC6D40">
        <w:rPr>
          <w:rFonts w:ascii="Cambria" w:hAnsi="Cambria"/>
          <w:sz w:val="24"/>
          <w:szCs w:val="24"/>
        </w:rPr>
        <w:t>сминание</w:t>
      </w:r>
      <w:proofErr w:type="spellEnd"/>
      <w:r w:rsidRPr="00DC6D40">
        <w:rPr>
          <w:rFonts w:ascii="Cambria" w:hAnsi="Cambria"/>
          <w:sz w:val="24"/>
          <w:szCs w:val="24"/>
        </w:rPr>
        <w:t>, обрывание, склеивание, резание бумаги ножницами, проделывание отверстий (дыроколом, шилом).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Природный материал (плоский и объемный (листья, орехи, шишки, семена, ветки). Приемы работы с природным материалом: подбор в соответствии с замыслом, составление композиции, соединение деталей (приклеивание, соединение с помощью пластилина, пришивание).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Общее представление о тканях (текстиле), их строении и свойствах. Натуральные, искусственные и синтетические ткани, их свойства. Отмеривание и заправка нитки в иголку. Виды ниток (швейные, мулине), пряжа для вязания. Строчка декоративного стежка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 Пришивание пуговиц с двумя, четырьмя отверстиями. Простейший ремонт изделий.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Комбинирование разных материалов в одном изделии. Использование дополнительных материалов (например, проволока, пряжа, бусины).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472DE" w:rsidRDefault="008472DE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Style w:val="a5"/>
          <w:rFonts w:ascii="Cambria" w:hAnsi="Cambria"/>
          <w:sz w:val="24"/>
          <w:szCs w:val="24"/>
        </w:rPr>
      </w:pPr>
    </w:p>
    <w:p w:rsidR="002E479F" w:rsidRPr="008472DE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  <w:u w:val="single"/>
        </w:rPr>
      </w:pPr>
      <w:r w:rsidRPr="008472DE">
        <w:rPr>
          <w:rFonts w:ascii="Cambria" w:hAnsi="Cambria"/>
          <w:sz w:val="24"/>
          <w:szCs w:val="24"/>
          <w:u w:val="single"/>
        </w:rPr>
        <w:t>22’.33.</w:t>
      </w:r>
      <w:r w:rsidRPr="008472DE">
        <w:rPr>
          <w:rFonts w:ascii="Cambria" w:hAnsi="Cambria"/>
          <w:sz w:val="24"/>
          <w:szCs w:val="24"/>
          <w:u w:val="single"/>
        </w:rPr>
        <w:t xml:space="preserve"> Конструирование и моделирование.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 xml:space="preserve">Общее представление о конструкции изделия; детали и части изделия, их взаимное расположение в общей конструкции, способы соединения деталей в изделиях из разных материалов. Анализ конструкции изделия. Конструирование и моделирование изделий из различных материалов по образцу, простейшему </w:t>
      </w:r>
      <w:r w:rsidRPr="00DC6D40">
        <w:rPr>
          <w:rFonts w:ascii="Cambria" w:hAnsi="Cambria"/>
          <w:sz w:val="24"/>
          <w:szCs w:val="24"/>
        </w:rPr>
        <w:lastRenderedPageBreak/>
        <w:t>чертежу или эскизу.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Создание простых макетов и моделей (архитектурное сооружение, бытовая конструкция).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Взаимосвязь выполняемого действия и результата. Элементарное прогнозирование порядка действий в зависимости от желаемого результата; выбор способа работы в зависимости от требуемого результата (замысла).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Симметрия, способы разметки и конструирования симметричных форм.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Способы подвижного и неподвижного соединения деталей, их использование в изделиях; жесткость и устойчивость конструкции. Внесение элементарных конструктивных изменений и дополнений в изделие.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Использование измерений и построений для решения практических задач. Трансформация трехмерной конструкции в развертку.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Поиск оптимальных и доступных решений конструкторско-технологических задач при выполнении индивидуальных творческих и коллективных проектных работ.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Робототехника. Конструирование робота из деталей конструктора. Составление алгоритма действий робота. Элементарное программирование действий робота, тестирование.</w:t>
      </w:r>
    </w:p>
    <w:p w:rsidR="008472DE" w:rsidRDefault="008472DE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2E479F" w:rsidRPr="008472DE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  <w:u w:val="single"/>
        </w:rPr>
      </w:pPr>
      <w:r w:rsidRPr="008472DE">
        <w:rPr>
          <w:rFonts w:ascii="Cambria" w:hAnsi="Cambria"/>
          <w:sz w:val="24"/>
          <w:szCs w:val="24"/>
          <w:u w:val="single"/>
        </w:rPr>
        <w:t>22</w:t>
      </w:r>
      <w:proofErr w:type="gramStart"/>
      <w:r w:rsidR="008472DE">
        <w:rPr>
          <w:rFonts w:ascii="Cambria" w:hAnsi="Cambria"/>
          <w:sz w:val="24"/>
          <w:szCs w:val="24"/>
          <w:u w:val="single"/>
          <w:lang w:val="en-US"/>
        </w:rPr>
        <w:t>’</w:t>
      </w:r>
      <w:r w:rsidRPr="008472DE">
        <w:rPr>
          <w:rFonts w:ascii="Cambria" w:hAnsi="Cambria"/>
          <w:sz w:val="24"/>
          <w:szCs w:val="24"/>
          <w:u w:val="single"/>
        </w:rPr>
        <w:t>.3.4</w:t>
      </w:r>
      <w:proofErr w:type="gramEnd"/>
      <w:r w:rsidRPr="008472DE">
        <w:rPr>
          <w:rFonts w:ascii="Cambria" w:hAnsi="Cambria"/>
          <w:sz w:val="24"/>
          <w:szCs w:val="24"/>
          <w:u w:val="single"/>
        </w:rPr>
        <w:t>. Информационно-коммуникационные технологии.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Информация, виды информации. Сохранение и передача информации. Просмотр материалов на информационных носителях (под руководством педагога). Поиск информации. Интернет как источник информации. Работа с доступной информацией в Интернете (под руководством педагога) и на цифровых носителях информации.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Информационные технологии. Источники информации, используемые человеком в быту: телевидение, радио, печатные издания, персональный компьютер. Современный информационный мир. Персональный компьютер и его назначение. Правила пользования персональным компьютером для сохранения здоровья. Назначение основных устройств компьютера для ввода, вывода и обработки информации. Работа с доступной информацией (художественные книги, справочники, энциклопедии, музеи, в том числе интерактивные из ресурсов Интернета, познавательные видеоролики). Работа с текстовым редактором.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Использование рисунков (вставок, фонов) из ресурса компьютера в оформлении изделий и презентаций. Создание тематических презентаций.</w:t>
      </w:r>
    </w:p>
    <w:p w:rsidR="008472DE" w:rsidRDefault="008472DE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2E479F" w:rsidRPr="008472DE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8472DE">
        <w:rPr>
          <w:rFonts w:ascii="Cambria" w:hAnsi="Cambria"/>
          <w:b/>
          <w:sz w:val="24"/>
          <w:szCs w:val="24"/>
        </w:rPr>
        <w:t>22</w:t>
      </w:r>
      <w:r w:rsidR="008472DE" w:rsidRPr="008472DE">
        <w:rPr>
          <w:rFonts w:ascii="Cambria" w:hAnsi="Cambria"/>
          <w:b/>
          <w:sz w:val="24"/>
          <w:szCs w:val="24"/>
        </w:rPr>
        <w:t>’</w:t>
      </w:r>
      <w:r w:rsidRPr="008472DE">
        <w:rPr>
          <w:rFonts w:ascii="Cambria" w:hAnsi="Cambria"/>
          <w:b/>
          <w:sz w:val="24"/>
          <w:szCs w:val="24"/>
        </w:rPr>
        <w:t>.4. Планируемые результаты освоения программы «Труд (технология)» на уровне начального общего образования.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r w:rsidR="008472DE">
        <w:rPr>
          <w:rFonts w:ascii="Cambria" w:hAnsi="Cambria"/>
          <w:sz w:val="24"/>
          <w:szCs w:val="24"/>
          <w:lang w:val="en-US"/>
        </w:rPr>
        <w:t>’</w:t>
      </w:r>
      <w:r w:rsidRPr="00DC6D40">
        <w:rPr>
          <w:rFonts w:ascii="Cambria" w:hAnsi="Cambria"/>
          <w:sz w:val="24"/>
          <w:szCs w:val="24"/>
        </w:rPr>
        <w:t>.4.1. В результате изучения предмета «Труд (технология)» на уровне начального общего образования у обучающегося будут сформированы следующие личностные результаты: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первоначальные</w:t>
      </w:r>
      <w:proofErr w:type="gramEnd"/>
      <w:r w:rsidRPr="00DC6D40">
        <w:rPr>
          <w:rFonts w:ascii="Cambria" w:hAnsi="Cambria"/>
          <w:sz w:val="24"/>
          <w:szCs w:val="24"/>
        </w:rPr>
        <w:t xml:space="preserve">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осознание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понимание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культурно-исторической ценности традиций, отраженных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проявление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способности к эстетической оценке окружающей предметной среды; эстетические чувства, эмоционально-положительное восприятие и понимание красоты форм и образов природных объектов;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проявление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проявление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устойчивых волевых качеств и способность к </w:t>
      </w:r>
      <w:proofErr w:type="spellStart"/>
      <w:r w:rsidRPr="00DC6D40">
        <w:rPr>
          <w:rFonts w:ascii="Cambria" w:hAnsi="Cambria"/>
          <w:sz w:val="24"/>
          <w:szCs w:val="24"/>
        </w:rPr>
        <w:t>саморегуляции</w:t>
      </w:r>
      <w:proofErr w:type="spellEnd"/>
      <w:r w:rsidRPr="00DC6D40">
        <w:rPr>
          <w:rFonts w:ascii="Cambria" w:hAnsi="Cambria"/>
          <w:sz w:val="24"/>
          <w:szCs w:val="24"/>
        </w:rPr>
        <w:t>: организованность, аккуратность, трудолюбие, ответственность, умение справляться с проблемами на доступном для обучающихся уровне;</w:t>
      </w:r>
    </w:p>
    <w:p w:rsidR="002E479F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готовность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вступать в сотрудничество с другими людьми с учетом этики общения; проявление толерантности и доброжелательности.</w:t>
      </w:r>
      <w:r>
        <w:rPr>
          <w:rFonts w:ascii="Cambria" w:hAnsi="Cambria"/>
          <w:sz w:val="24"/>
          <w:szCs w:val="24"/>
        </w:rPr>
        <w:t xml:space="preserve"> </w:t>
      </w:r>
    </w:p>
    <w:p w:rsidR="008472DE" w:rsidRDefault="008472DE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  <w:lang w:val="en-US"/>
        </w:rPr>
      </w:pPr>
    </w:p>
    <w:p w:rsidR="002E479F" w:rsidRPr="00DC6D40" w:rsidRDefault="008472DE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  <w:lang w:val="en-US"/>
        </w:rPr>
        <w:t>22’.4.</w:t>
      </w:r>
      <w:r w:rsidR="002E479F" w:rsidRPr="008472DE">
        <w:rPr>
          <w:rFonts w:ascii="Cambria" w:hAnsi="Cambria"/>
          <w:sz w:val="24"/>
          <w:szCs w:val="24"/>
        </w:rPr>
        <w:t>2</w:t>
      </w:r>
      <w:r w:rsidR="002E479F" w:rsidRPr="00DC6D40">
        <w:rPr>
          <w:rFonts w:ascii="Cambria" w:hAnsi="Cambria"/>
          <w:sz w:val="24"/>
          <w:szCs w:val="24"/>
        </w:rPr>
        <w:t>. В результате освоения программы по предмету «Труд (технология)» на уровне начального общего образования у обучающегося будут сформированы следующие универсальные учебные действия (далее - УУД): познавательные, коммуникативные, регулятивные.</w:t>
      </w:r>
    </w:p>
    <w:p w:rsidR="008472DE" w:rsidRDefault="008472DE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r w:rsidR="008472DE">
        <w:rPr>
          <w:rFonts w:ascii="Cambria" w:hAnsi="Cambria"/>
          <w:sz w:val="24"/>
          <w:szCs w:val="24"/>
          <w:lang w:val="en-US"/>
        </w:rPr>
        <w:t>’</w:t>
      </w:r>
      <w:r w:rsidRPr="00DC6D40">
        <w:rPr>
          <w:rFonts w:ascii="Cambria" w:hAnsi="Cambria"/>
          <w:sz w:val="24"/>
          <w:szCs w:val="24"/>
        </w:rPr>
        <w:t>.4.2.1. К концу обучения на уровне начального общего образования у обучающегося будут сформированы следующие базовые логические и исследовательские действия (в том числе по работе с информацией) как часть познавательных УУД: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освоение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начальных форм познавательной и личностной рефлексии;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освоение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способов решения проблем поискового и творческого характера; активное использование доступных (с учетом особенностей речевого развития глухих детей)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использование различных способов поиска (в справочных источниках и Интернете),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подготавливать свое выступление и выступать с аудио, видео и графическим сопровождением; соблюдать нормы информационной избирательности, этики и этикета;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овладение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навыками смыслового чтения текстов различных стилей и жанров, логичного построения речевых высказываний в соответствии с задачами коммуникации;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овладение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владение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навыками определения и исправления специфических ошибок (</w:t>
      </w:r>
      <w:proofErr w:type="spellStart"/>
      <w:r w:rsidRPr="00DC6D40">
        <w:rPr>
          <w:rFonts w:ascii="Cambria" w:hAnsi="Cambria"/>
          <w:sz w:val="24"/>
          <w:szCs w:val="24"/>
        </w:rPr>
        <w:t>аграмматизмов</w:t>
      </w:r>
      <w:proofErr w:type="spellEnd"/>
      <w:r w:rsidRPr="00DC6D40">
        <w:rPr>
          <w:rFonts w:ascii="Cambria" w:hAnsi="Cambria"/>
          <w:sz w:val="24"/>
          <w:szCs w:val="24"/>
        </w:rPr>
        <w:t>) в письменной и устной речи;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овладение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начальными сведениями о сущности и особенностях объектов, процессов и явлений действительности (природных, социальных, культурных, технических) в соответствии с содержанием конкретного учебного предмета;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овладение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базовыми предметными и </w:t>
      </w:r>
      <w:proofErr w:type="spellStart"/>
      <w:r w:rsidRPr="00DC6D40">
        <w:rPr>
          <w:rFonts w:ascii="Cambria" w:hAnsi="Cambria"/>
          <w:sz w:val="24"/>
          <w:szCs w:val="24"/>
        </w:rPr>
        <w:t>межпредметными</w:t>
      </w:r>
      <w:proofErr w:type="spellEnd"/>
      <w:r w:rsidRPr="00DC6D40">
        <w:rPr>
          <w:rFonts w:ascii="Cambria" w:hAnsi="Cambria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умение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8472DE" w:rsidRDefault="008472DE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472DE">
        <w:rPr>
          <w:rFonts w:ascii="Cambria" w:hAnsi="Cambria"/>
          <w:sz w:val="24"/>
          <w:szCs w:val="24"/>
        </w:rPr>
        <w:t>22</w:t>
      </w:r>
      <w:r w:rsidR="008472DE" w:rsidRPr="008472DE">
        <w:rPr>
          <w:rFonts w:ascii="Cambria" w:hAnsi="Cambria"/>
          <w:sz w:val="24"/>
          <w:szCs w:val="24"/>
        </w:rPr>
        <w:t>’</w:t>
      </w:r>
      <w:r w:rsidRPr="008472DE">
        <w:rPr>
          <w:rFonts w:ascii="Cambria" w:hAnsi="Cambria"/>
          <w:sz w:val="24"/>
          <w:szCs w:val="24"/>
        </w:rPr>
        <w:t>.</w:t>
      </w:r>
      <w:r w:rsidRPr="00DC6D40">
        <w:rPr>
          <w:rFonts w:ascii="Cambria" w:hAnsi="Cambria"/>
          <w:sz w:val="24"/>
          <w:szCs w:val="24"/>
        </w:rPr>
        <w:t>4.2.2. У обучающегося будут сформированы умения общения как часть коммуникативных УУД: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желание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и умение вступать в устную коммуникацию с детьми и взрослыми в знакомых обучающимся типичных жизненных ситуациях при решении учебных, бытовых и социокультурных задач;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готовность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признавать возможность существования различных точек зрения и право каждого иметь свою;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умение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вести диалог, излагая свое мнение и аргументируя свою точку зрения и оценку событий;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готовность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конструктивно разрешать конфликты посредством учета интересов сторон и сотрудничества;</w:t>
      </w:r>
    </w:p>
    <w:p w:rsidR="002E479F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активное</w:t>
      </w:r>
      <w:proofErr w:type="gramEnd"/>
      <w:r w:rsidRPr="00DC6D40">
        <w:rPr>
          <w:rFonts w:ascii="Cambria" w:hAnsi="Cambria"/>
          <w:sz w:val="24"/>
          <w:szCs w:val="24"/>
        </w:rPr>
        <w:t xml:space="preserve"> использование доступных (с учетом особенностей речевого развития)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овладение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навыками смыслового чтения текстов различных стилей и жанров, логичного построения речевых высказываний в соответствии с задачами коммуникации;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умение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договариваться о распределении функций и ролей в совместной деятельности.</w:t>
      </w:r>
    </w:p>
    <w:p w:rsidR="002E479F" w:rsidRPr="00DC6D40" w:rsidRDefault="008472DE" w:rsidP="008472DE">
      <w:pPr>
        <w:pStyle w:val="2"/>
        <w:shd w:val="clear" w:color="auto" w:fill="auto"/>
        <w:tabs>
          <w:tab w:val="left" w:pos="993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8472DE">
        <w:rPr>
          <w:rFonts w:ascii="Cambria" w:hAnsi="Cambria"/>
          <w:sz w:val="24"/>
          <w:szCs w:val="24"/>
        </w:rPr>
        <w:t>22’.</w:t>
      </w:r>
      <w:r w:rsidRPr="00DC6D40">
        <w:rPr>
          <w:rFonts w:ascii="Cambria" w:hAnsi="Cambria"/>
          <w:sz w:val="24"/>
          <w:szCs w:val="24"/>
        </w:rPr>
        <w:t>4.2.</w:t>
      </w:r>
      <w:r w:rsidRPr="008472DE">
        <w:rPr>
          <w:rFonts w:ascii="Cambria" w:hAnsi="Cambria"/>
          <w:sz w:val="24"/>
          <w:szCs w:val="24"/>
        </w:rPr>
        <w:t>3</w:t>
      </w:r>
      <w:r w:rsidRPr="00DC6D40">
        <w:rPr>
          <w:rFonts w:ascii="Cambria" w:hAnsi="Cambria"/>
          <w:sz w:val="24"/>
          <w:szCs w:val="24"/>
        </w:rPr>
        <w:t xml:space="preserve">. </w:t>
      </w:r>
      <w:r w:rsidR="002E479F" w:rsidRPr="00DC6D40">
        <w:rPr>
          <w:rFonts w:ascii="Cambria" w:hAnsi="Cambria"/>
          <w:sz w:val="24"/>
          <w:szCs w:val="24"/>
        </w:rPr>
        <w:t>У обучающегося будут сформированы умения самоорганизации и самоконтроля как часть регулятивных УУД: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овладение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способностью принимать и сохранять цели и задачи учебной деятельности, поиском средств ее осуществления;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умения</w:t>
      </w:r>
      <w:proofErr w:type="gramEnd"/>
      <w:r w:rsidRPr="00DC6D40">
        <w:rPr>
          <w:rFonts w:ascii="Cambria" w:hAnsi="Cambria"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понимание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причины успеха (неуспеха) учебной деятельности и способность конструктивно действовать даже в ситуациях неуспеха;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умение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находить ошибки в своей работе и способы их исправления; умение предвидеть возможность </w:t>
      </w:r>
      <w:r w:rsidRPr="00DC6D40">
        <w:rPr>
          <w:rFonts w:ascii="Cambria" w:hAnsi="Cambria"/>
          <w:sz w:val="24"/>
          <w:szCs w:val="24"/>
        </w:rPr>
        <w:lastRenderedPageBreak/>
        <w:t>возникновения трудностей и ошибок, предусматривать способы их предупреждения;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определение</w:t>
      </w:r>
      <w:proofErr w:type="gramEnd"/>
      <w:r w:rsidRPr="00DC6D40">
        <w:rPr>
          <w:rFonts w:ascii="Cambria" w:hAnsi="Cambria"/>
          <w:sz w:val="24"/>
          <w:szCs w:val="24"/>
        </w:rPr>
        <w:t xml:space="preserve"> общей цели и путей ее достижения; умение договариваться о распределении функций и ролей в совместной деятельности;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осуществлять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взаимный контроль в совместной деятельности, адекватно оценивать собственное поведение и поведение окружающих.</w:t>
      </w:r>
    </w:p>
    <w:p w:rsidR="008472DE" w:rsidRDefault="008472DE" w:rsidP="008472DE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2E479F" w:rsidRPr="00DC6D40" w:rsidRDefault="008472DE" w:rsidP="008472DE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472DE">
        <w:rPr>
          <w:rFonts w:ascii="Cambria" w:hAnsi="Cambria"/>
          <w:sz w:val="24"/>
          <w:szCs w:val="24"/>
        </w:rPr>
        <w:t>22</w:t>
      </w:r>
      <w:proofErr w:type="gramStart"/>
      <w:r w:rsidRPr="008472DE">
        <w:rPr>
          <w:rFonts w:ascii="Cambria" w:hAnsi="Cambria"/>
          <w:sz w:val="24"/>
          <w:szCs w:val="24"/>
        </w:rPr>
        <w:t>’.</w:t>
      </w:r>
      <w:r w:rsidRPr="00DC6D40">
        <w:rPr>
          <w:rFonts w:ascii="Cambria" w:hAnsi="Cambria"/>
          <w:sz w:val="24"/>
          <w:szCs w:val="24"/>
        </w:rPr>
        <w:t>4.</w:t>
      </w:r>
      <w:r>
        <w:rPr>
          <w:rFonts w:ascii="Cambria" w:hAnsi="Cambria"/>
          <w:sz w:val="24"/>
          <w:szCs w:val="24"/>
          <w:lang w:val="en-US"/>
        </w:rPr>
        <w:t>3</w:t>
      </w:r>
      <w:proofErr w:type="gramEnd"/>
      <w:r w:rsidRPr="00DC6D40">
        <w:rPr>
          <w:rFonts w:ascii="Cambria" w:hAnsi="Cambria"/>
          <w:sz w:val="24"/>
          <w:szCs w:val="24"/>
        </w:rPr>
        <w:t>.</w:t>
      </w:r>
      <w:r w:rsidR="002E479F" w:rsidRPr="00DC6D40">
        <w:rPr>
          <w:rFonts w:ascii="Cambria" w:hAnsi="Cambria"/>
          <w:sz w:val="24"/>
          <w:szCs w:val="24"/>
        </w:rPr>
        <w:t xml:space="preserve"> Требования к предметным результатам освоения учебного предмета «Труд (технология)» (5 класс).</w:t>
      </w:r>
    </w:p>
    <w:p w:rsidR="008472DE" w:rsidRDefault="008472DE" w:rsidP="008472DE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2E479F" w:rsidRPr="00DC6D40" w:rsidRDefault="008472DE" w:rsidP="008472DE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472DE">
        <w:rPr>
          <w:rFonts w:ascii="Cambria" w:hAnsi="Cambria"/>
          <w:sz w:val="24"/>
          <w:szCs w:val="24"/>
        </w:rPr>
        <w:t>22</w:t>
      </w:r>
      <w:proofErr w:type="gramStart"/>
      <w:r w:rsidRPr="008472DE">
        <w:rPr>
          <w:rFonts w:ascii="Cambria" w:hAnsi="Cambria"/>
          <w:sz w:val="24"/>
          <w:szCs w:val="24"/>
        </w:rPr>
        <w:t>’.</w:t>
      </w:r>
      <w:r w:rsidRPr="00DC6D40">
        <w:rPr>
          <w:rFonts w:ascii="Cambria" w:hAnsi="Cambria"/>
          <w:sz w:val="24"/>
          <w:szCs w:val="24"/>
        </w:rPr>
        <w:t>4.</w:t>
      </w:r>
      <w:r w:rsidRPr="008472DE">
        <w:rPr>
          <w:rFonts w:ascii="Cambria" w:hAnsi="Cambria"/>
          <w:sz w:val="24"/>
          <w:szCs w:val="24"/>
        </w:rPr>
        <w:t>3</w:t>
      </w:r>
      <w:r w:rsidRPr="00DC6D40">
        <w:rPr>
          <w:rFonts w:ascii="Cambria" w:hAnsi="Cambria"/>
          <w:sz w:val="24"/>
          <w:szCs w:val="24"/>
        </w:rPr>
        <w:t>.</w:t>
      </w:r>
      <w:r w:rsidRPr="008472DE">
        <w:rPr>
          <w:rFonts w:ascii="Cambria" w:hAnsi="Cambria"/>
          <w:sz w:val="24"/>
          <w:szCs w:val="24"/>
        </w:rPr>
        <w:t>1</w:t>
      </w:r>
      <w:proofErr w:type="gramEnd"/>
      <w:r w:rsidRPr="008472DE">
        <w:rPr>
          <w:rFonts w:ascii="Cambria" w:hAnsi="Cambria"/>
          <w:sz w:val="24"/>
          <w:szCs w:val="24"/>
        </w:rPr>
        <w:t>.</w:t>
      </w:r>
      <w:r w:rsidRPr="00DC6D40">
        <w:rPr>
          <w:rFonts w:ascii="Cambria" w:hAnsi="Cambria"/>
          <w:sz w:val="24"/>
          <w:szCs w:val="24"/>
        </w:rPr>
        <w:t xml:space="preserve"> </w:t>
      </w:r>
      <w:r w:rsidR="002E479F" w:rsidRPr="00DC6D40">
        <w:rPr>
          <w:rFonts w:ascii="Cambria" w:hAnsi="Cambria"/>
          <w:sz w:val="24"/>
          <w:szCs w:val="24"/>
        </w:rPr>
        <w:t>Предметные результаты к завершению начального этапа образования по предмету «Труд (технология)» (5 класс) оцениваются с учетом формирования трудовых умений обучающихся в рамках предмета «Предметн</w:t>
      </w:r>
      <w:r w:rsidR="002E479F">
        <w:rPr>
          <w:rFonts w:ascii="Cambria" w:hAnsi="Cambria"/>
          <w:sz w:val="24"/>
          <w:szCs w:val="24"/>
        </w:rPr>
        <w:t>о-</w:t>
      </w:r>
      <w:r w:rsidR="002E479F" w:rsidRPr="00DC6D40">
        <w:rPr>
          <w:rFonts w:ascii="Cambria" w:hAnsi="Cambria"/>
          <w:sz w:val="24"/>
          <w:szCs w:val="24"/>
        </w:rPr>
        <w:t>практическое обучение» (1 дополнительный, 1-4 классы).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proofErr w:type="gramStart"/>
      <w:r w:rsidR="008472DE">
        <w:rPr>
          <w:rFonts w:ascii="Cambria" w:hAnsi="Cambria"/>
          <w:sz w:val="24"/>
          <w:szCs w:val="24"/>
          <w:lang w:val="en-US"/>
        </w:rPr>
        <w:t>’</w:t>
      </w:r>
      <w:r w:rsidRPr="00DC6D40">
        <w:rPr>
          <w:rFonts w:ascii="Cambria" w:hAnsi="Cambria"/>
          <w:sz w:val="24"/>
          <w:szCs w:val="24"/>
        </w:rPr>
        <w:t>.4.3.1.1</w:t>
      </w:r>
      <w:proofErr w:type="gramEnd"/>
      <w:r w:rsidRPr="00DC6D40">
        <w:rPr>
          <w:rFonts w:ascii="Cambria" w:hAnsi="Cambria"/>
          <w:sz w:val="24"/>
          <w:szCs w:val="24"/>
        </w:rPr>
        <w:t>. Обучающееся должны иметь представления: о профессиях, в том числе творческих, и их социальном значении;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</w:t>
      </w:r>
      <w:proofErr w:type="gramEnd"/>
      <w:r w:rsidRPr="00DC6D40">
        <w:rPr>
          <w:rFonts w:ascii="Cambria" w:hAnsi="Cambria"/>
          <w:sz w:val="24"/>
          <w:szCs w:val="24"/>
        </w:rPr>
        <w:t xml:space="preserve"> наиболее значимых производствах, объектах рукотворного мира; о природных ресурсах, используемых человеком;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элементарно</w:t>
      </w:r>
      <w:proofErr w:type="gramEnd"/>
      <w:r w:rsidRPr="00DC6D40">
        <w:rPr>
          <w:rFonts w:ascii="Cambria" w:hAnsi="Cambria"/>
          <w:sz w:val="24"/>
          <w:szCs w:val="24"/>
        </w:rPr>
        <w:t xml:space="preserve"> о мировых достижениях в области техники, искусства и технологии;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</w:t>
      </w:r>
      <w:proofErr w:type="gramEnd"/>
      <w:r w:rsidRPr="00DC6D40">
        <w:rPr>
          <w:rFonts w:ascii="Cambria" w:hAnsi="Cambria"/>
          <w:sz w:val="24"/>
          <w:szCs w:val="24"/>
        </w:rPr>
        <w:t xml:space="preserve"> правилах безопасности работы в информационной среде.</w:t>
      </w:r>
    </w:p>
    <w:p w:rsidR="008472DE" w:rsidRDefault="008472DE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DC6D40">
        <w:rPr>
          <w:rFonts w:ascii="Cambria" w:hAnsi="Cambria"/>
          <w:sz w:val="24"/>
          <w:szCs w:val="24"/>
        </w:rPr>
        <w:t>22</w:t>
      </w:r>
      <w:proofErr w:type="gramStart"/>
      <w:r w:rsidR="008472DE">
        <w:rPr>
          <w:rFonts w:ascii="Cambria" w:hAnsi="Cambria"/>
          <w:sz w:val="24"/>
          <w:szCs w:val="24"/>
          <w:lang w:val="en-US"/>
        </w:rPr>
        <w:t>’</w:t>
      </w:r>
      <w:r w:rsidRPr="00DC6D40">
        <w:rPr>
          <w:rFonts w:ascii="Cambria" w:hAnsi="Cambria"/>
          <w:sz w:val="24"/>
          <w:szCs w:val="24"/>
        </w:rPr>
        <w:t>.4.3.1.2</w:t>
      </w:r>
      <w:proofErr w:type="gramEnd"/>
      <w:r w:rsidRPr="00DC6D40">
        <w:rPr>
          <w:rFonts w:ascii="Cambria" w:hAnsi="Cambria"/>
          <w:sz w:val="24"/>
          <w:szCs w:val="24"/>
        </w:rPr>
        <w:t>. Обучающиеся должны уметь: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самостоятельно</w:t>
      </w:r>
      <w:proofErr w:type="gramEnd"/>
      <w:r w:rsidRPr="00DC6D40">
        <w:rPr>
          <w:rFonts w:ascii="Cambria" w:hAnsi="Cambria"/>
          <w:sz w:val="24"/>
          <w:szCs w:val="24"/>
        </w:rPr>
        <w:t xml:space="preserve"> организовывать рабочее место в зависимости от вида работы; выполнять технологические операции по обработке различных материалов с применением необходимых инструментов, соблюдая технику безопасности обращения с ними;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экономно</w:t>
      </w:r>
      <w:proofErr w:type="gramEnd"/>
      <w:r w:rsidRPr="00DC6D40">
        <w:rPr>
          <w:rFonts w:ascii="Cambria" w:hAnsi="Cambria"/>
          <w:sz w:val="24"/>
          <w:szCs w:val="24"/>
        </w:rPr>
        <w:t xml:space="preserve"> расходовать материалы;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осуществлять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планирование трудового процесса, выделяя его этапы в логике действий;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самостоятельно</w:t>
      </w:r>
      <w:proofErr w:type="gramEnd"/>
      <w:r w:rsidRPr="00DC6D40">
        <w:rPr>
          <w:rFonts w:ascii="Cambria" w:hAnsi="Cambria"/>
          <w:sz w:val="24"/>
          <w:szCs w:val="24"/>
        </w:rPr>
        <w:t xml:space="preserve"> выполнять практическое задание с использованием предложенной технологической карты (схемы, плана, образца) или на основе собственного творческого замысла;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прогнозировать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результат действия и при необходимости вносить коррективы в выполняемые действия;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выполнять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доступные действия по самообслуживанию и участвовать в доступных видах домашнего труда;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комбинировать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различные материалы при изготовлении изделий по заданию или замыслу;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осуществлять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декоративную отделку изделия;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понимать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решать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простейшие задачи рационализаторского характера по изменению конструкции изделия: на достраивание, придание новых свойств конструкции (устойчивость, подвижность соединения) по заданию или собственному замыслу;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осуществлять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обработку текстового документа (оформлять текст: выбор шрифта, размера, цвета шрифта, выравнивание абзаца);</w:t>
      </w:r>
    </w:p>
    <w:p w:rsidR="002E479F" w:rsidRPr="00DC6D40" w:rsidRDefault="002E479F" w:rsidP="002E479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DC6D40">
        <w:rPr>
          <w:rFonts w:ascii="Cambria" w:hAnsi="Cambria"/>
          <w:sz w:val="24"/>
          <w:szCs w:val="24"/>
        </w:rPr>
        <w:t>подготавливать</w:t>
      </w:r>
      <w:proofErr w:type="gramEnd"/>
      <w:r w:rsidRPr="00DC6D40">
        <w:rPr>
          <w:rFonts w:ascii="Cambria" w:hAnsi="Cambria"/>
          <w:sz w:val="24"/>
          <w:szCs w:val="24"/>
        </w:rPr>
        <w:t xml:space="preserve"> слайды для презентации с использованием доступных информационных источников и </w:t>
      </w:r>
      <w:proofErr w:type="spellStart"/>
      <w:r w:rsidRPr="00DC6D40">
        <w:rPr>
          <w:rFonts w:ascii="Cambria" w:hAnsi="Cambria"/>
          <w:sz w:val="24"/>
          <w:szCs w:val="24"/>
        </w:rPr>
        <w:t>медиаресурсов</w:t>
      </w:r>
      <w:proofErr w:type="spellEnd"/>
      <w:r w:rsidRPr="00DC6D40">
        <w:rPr>
          <w:rFonts w:ascii="Cambria" w:hAnsi="Cambria"/>
          <w:sz w:val="24"/>
          <w:szCs w:val="24"/>
        </w:rPr>
        <w:t xml:space="preserve"> (под руководством педагога);</w:t>
      </w:r>
    </w:p>
    <w:p w:rsidR="00AC4104" w:rsidRDefault="002E479F" w:rsidP="002E479F">
      <w:proofErr w:type="gramStart"/>
      <w:r w:rsidRPr="00DC6D40">
        <w:rPr>
          <w:rFonts w:ascii="Cambria" w:hAnsi="Cambria"/>
          <w:w w:val="90"/>
        </w:rPr>
        <w:t>организовывать</w:t>
      </w:r>
      <w:proofErr w:type="gramEnd"/>
      <w:r w:rsidRPr="00DC6D40">
        <w:rPr>
          <w:rFonts w:ascii="Cambria" w:hAnsi="Cambria"/>
          <w:w w:val="90"/>
        </w:rPr>
        <w:t xml:space="preserve"> коллективную работу и участвовать в совместной деятельности.</w:t>
      </w:r>
    </w:p>
    <w:sectPr w:rsidR="00AC4104" w:rsidSect="004D0C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E2543"/>
    <w:multiLevelType w:val="multilevel"/>
    <w:tmpl w:val="50CE3E90"/>
    <w:lvl w:ilvl="0">
      <w:start w:val="3"/>
      <w:numFmt w:val="decimal"/>
      <w:lvlText w:val="22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3A63E9"/>
    <w:multiLevelType w:val="multilevel"/>
    <w:tmpl w:val="68AABA1E"/>
    <w:lvl w:ilvl="0">
      <w:start w:val="1"/>
      <w:numFmt w:val="decimal"/>
      <w:lvlText w:val="221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FE0023"/>
    <w:multiLevelType w:val="hybridMultilevel"/>
    <w:tmpl w:val="B8AAE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85D6F"/>
    <w:multiLevelType w:val="multilevel"/>
    <w:tmpl w:val="69C4E7B4"/>
    <w:lvl w:ilvl="0">
      <w:start w:val="3"/>
      <w:numFmt w:val="decimal"/>
      <w:lvlText w:val="22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F"/>
    <w:rsid w:val="002E479F"/>
    <w:rsid w:val="004948C9"/>
    <w:rsid w:val="004D0C96"/>
    <w:rsid w:val="00710345"/>
    <w:rsid w:val="00754AB2"/>
    <w:rsid w:val="008472DE"/>
    <w:rsid w:val="00866A5E"/>
    <w:rsid w:val="008932D9"/>
    <w:rsid w:val="008B53E1"/>
    <w:rsid w:val="00953E63"/>
    <w:rsid w:val="0095711C"/>
    <w:rsid w:val="00AC4104"/>
    <w:rsid w:val="00BB2109"/>
    <w:rsid w:val="00DA546A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71C0B-0A23-4760-9AB9-69DB529B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w w:val="90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479F"/>
    <w:pPr>
      <w:widowControl w:val="0"/>
      <w:jc w:val="left"/>
    </w:pPr>
    <w:rPr>
      <w:rFonts w:ascii="Courier New" w:eastAsia="Courier New" w:hAnsi="Courier New" w:cs="Courier New"/>
      <w:color w:val="000000"/>
      <w:w w:val="1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6A5E"/>
    <w:rPr>
      <w:rFonts w:ascii="Cambria" w:hAnsi="Cambria"/>
      <w:b/>
      <w:i/>
      <w:iCs/>
      <w:spacing w:val="0"/>
      <w:w w:val="90"/>
      <w:sz w:val="22"/>
    </w:rPr>
  </w:style>
  <w:style w:type="character" w:customStyle="1" w:styleId="a4">
    <w:name w:val="Основной текст_"/>
    <w:basedOn w:val="a0"/>
    <w:link w:val="2"/>
    <w:rsid w:val="002E47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a4"/>
    <w:rsid w:val="002E479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2E47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90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3556</Words>
  <Characters>20271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2024-09-19T13:49:00Z</dcterms:created>
  <dcterms:modified xsi:type="dcterms:W3CDTF">2024-09-19T14:11:00Z</dcterms:modified>
</cp:coreProperties>
</file>